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17B5603B" w:rsidR="00AF373F" w:rsidRPr="0004317E" w:rsidRDefault="0004317E" w:rsidP="0004317E">
      <w:pPr>
        <w:pStyle w:val="Header"/>
      </w:pPr>
      <w:r w:rsidRPr="00F16757">
        <w:rPr>
          <w:rFonts w:ascii="Book Antiqua" w:hAnsi="Book Antiqua" w:cs="Arial"/>
          <w:b/>
          <w:bCs/>
          <w:sz w:val="22"/>
          <w:szCs w:val="22"/>
        </w:rPr>
        <w:t>Tower package TW04 for (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) 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Rohtang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pass portion [i.e. 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Marhi-Khoksar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section of ±350 KV HVDC Pang-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Kaithal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line] and (ii) 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Sissu-Khoksar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&amp; 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Marhi-Solang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Valley section of ±350 KV HVDC Pang-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Kaithal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Leh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(5 GW </w:t>
      </w:r>
      <w:proofErr w:type="spellStart"/>
      <w:r w:rsidRPr="00F16757">
        <w:rPr>
          <w:rFonts w:ascii="Book Antiqua" w:hAnsi="Book Antiqua" w:cs="Arial"/>
          <w:b/>
          <w:bCs/>
          <w:sz w:val="22"/>
          <w:szCs w:val="22"/>
        </w:rPr>
        <w:t>Leh-Kaithal</w:t>
      </w:r>
      <w:proofErr w:type="spellEnd"/>
      <w:r w:rsidRPr="00F16757">
        <w:rPr>
          <w:rFonts w:ascii="Book Antiqua" w:hAnsi="Book Antiqua" w:cs="Arial"/>
          <w:b/>
          <w:bCs/>
          <w:sz w:val="22"/>
          <w:szCs w:val="22"/>
        </w:rPr>
        <w:t xml:space="preserve"> transmission corridor); Specification No.: </w:t>
      </w:r>
      <w:r w:rsidRPr="00F16757">
        <w:rPr>
          <w:rFonts w:ascii="Book Antiqua" w:hAnsi="Book Antiqua" w:cs="Arial"/>
          <w:b/>
          <w:sz w:val="22"/>
          <w:szCs w:val="22"/>
        </w:rPr>
        <w:t>CC/NT/W-TW/DOM/A02/25/06359</w:t>
      </w:r>
      <w:r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114AE437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144A4F" w:rsidRPr="00144A4F">
        <w:rPr>
          <w:rFonts w:cs="Arial"/>
          <w:bCs/>
          <w:sz w:val="22"/>
          <w:szCs w:val="22"/>
        </w:rPr>
        <w:t>Tower package TW04 for (</w:t>
      </w:r>
      <w:proofErr w:type="spellStart"/>
      <w:r w:rsidR="00144A4F" w:rsidRPr="00144A4F">
        <w:rPr>
          <w:rFonts w:cs="Arial"/>
          <w:bCs/>
          <w:sz w:val="22"/>
          <w:szCs w:val="22"/>
        </w:rPr>
        <w:t>i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) </w:t>
      </w:r>
      <w:proofErr w:type="spellStart"/>
      <w:r w:rsidR="00144A4F" w:rsidRPr="00144A4F">
        <w:rPr>
          <w:rFonts w:cs="Arial"/>
          <w:bCs/>
          <w:sz w:val="22"/>
          <w:szCs w:val="22"/>
        </w:rPr>
        <w:t>Rohtang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pass portion [i.e. </w:t>
      </w:r>
      <w:proofErr w:type="spellStart"/>
      <w:r w:rsidR="00144A4F" w:rsidRPr="00144A4F">
        <w:rPr>
          <w:rFonts w:cs="Arial"/>
          <w:bCs/>
          <w:sz w:val="22"/>
          <w:szCs w:val="22"/>
        </w:rPr>
        <w:t>Marhi-Khoksar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section of ±350 KV HVDC Pang-</w:t>
      </w:r>
      <w:proofErr w:type="spellStart"/>
      <w:r w:rsidR="00144A4F" w:rsidRPr="00144A4F">
        <w:rPr>
          <w:rFonts w:cs="Arial"/>
          <w:bCs/>
          <w:sz w:val="22"/>
          <w:szCs w:val="22"/>
        </w:rPr>
        <w:t>Kaithal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line] and (ii) </w:t>
      </w:r>
      <w:proofErr w:type="spellStart"/>
      <w:r w:rsidR="00144A4F" w:rsidRPr="00144A4F">
        <w:rPr>
          <w:rFonts w:cs="Arial"/>
          <w:bCs/>
          <w:sz w:val="22"/>
          <w:szCs w:val="22"/>
        </w:rPr>
        <w:t>Sissu-Khoksar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&amp; </w:t>
      </w:r>
      <w:proofErr w:type="spellStart"/>
      <w:r w:rsidR="00144A4F" w:rsidRPr="00144A4F">
        <w:rPr>
          <w:rFonts w:cs="Arial"/>
          <w:bCs/>
          <w:sz w:val="22"/>
          <w:szCs w:val="22"/>
        </w:rPr>
        <w:t>Marhi-Solang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Valley section of ±350 KV HVDC Pang-</w:t>
      </w:r>
      <w:proofErr w:type="spellStart"/>
      <w:r w:rsidR="00144A4F" w:rsidRPr="00144A4F">
        <w:rPr>
          <w:rFonts w:cs="Arial"/>
          <w:bCs/>
          <w:sz w:val="22"/>
          <w:szCs w:val="22"/>
        </w:rPr>
        <w:t>Kaithal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144A4F" w:rsidRPr="00144A4F">
        <w:rPr>
          <w:rFonts w:cs="Arial"/>
          <w:bCs/>
          <w:sz w:val="22"/>
          <w:szCs w:val="22"/>
        </w:rPr>
        <w:t>Leh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(5 GW </w:t>
      </w:r>
      <w:proofErr w:type="spellStart"/>
      <w:r w:rsidR="00144A4F" w:rsidRPr="00144A4F">
        <w:rPr>
          <w:rFonts w:cs="Arial"/>
          <w:bCs/>
          <w:sz w:val="22"/>
          <w:szCs w:val="22"/>
        </w:rPr>
        <w:t>Leh-Kaithal</w:t>
      </w:r>
      <w:proofErr w:type="spellEnd"/>
      <w:r w:rsidR="00144A4F" w:rsidRPr="00144A4F">
        <w:rPr>
          <w:rFonts w:cs="Arial"/>
          <w:bCs/>
          <w:sz w:val="22"/>
          <w:szCs w:val="22"/>
        </w:rPr>
        <w:t xml:space="preserve"> transmission corridor); Specification No.: CC/NT/W-TW/DOM/A02/25/06359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  <w:r w:rsidR="00144A4F">
        <w:rPr>
          <w:rFonts w:cs="Arial"/>
          <w:bCs/>
          <w:i/>
          <w:iCs/>
          <w:sz w:val="22"/>
          <w:szCs w:val="22"/>
        </w:rPr>
        <w:t xml:space="preserve"> 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 xml:space="preserve">hereby authorized to </w:t>
      </w:r>
      <w:proofErr w:type="gramStart"/>
      <w:r w:rsidRPr="00387C7B">
        <w:rPr>
          <w:rFonts w:cs="Arial"/>
          <w:sz w:val="22"/>
          <w:szCs w:val="22"/>
        </w:rPr>
        <w:t>take action</w:t>
      </w:r>
      <w:proofErr w:type="gramEnd"/>
      <w:r w:rsidRPr="00387C7B">
        <w:rPr>
          <w:rFonts w:cs="Arial"/>
          <w:sz w:val="22"/>
          <w:szCs w:val="22"/>
        </w:rPr>
        <w:t xml:space="preserve">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</w:t>
      </w:r>
      <w:bookmarkStart w:id="0" w:name="_GoBack"/>
      <w:bookmarkEnd w:id="0"/>
      <w:r w:rsidRPr="00F706DB">
        <w:rPr>
          <w:rFonts w:cs="Arial"/>
          <w:sz w:val="22"/>
          <w:szCs w:val="22"/>
        </w:rPr>
        <w:t xml:space="preserve">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+bvgIAAPIEAAAOAAAAZHJzL2Uyb0RvYy54bWysVE9v0zAUvyPxHSzfu6ShXdpo6ZT1D5o0&#10;bdNatLPrOGukxLZsb81ASIgLJ46II0KkQkIcuHCFr5KPwrPTDhicEBfn+b3n9+f33i8Hh1VZoBum&#10;dC54jLt7PkaMU5Hm/CrGTxazzgAjbQhPSSE4i/Et0/hw9PDBwVpGLBArUaRMIQjCdbSWMV4ZIyPP&#10;03TFSqL3hGQcjJlQJTFwVVdeqsgaopeFF/j+vrcWKpVKUKY1aCetEY9c/Cxj1JxlmWYGFTGG2ow7&#10;lTuX9vRGByS6UkSucrotg/xDFSXJOSS9CzUhhqBrlf8RqsypElpkZo+K0hNZllPmeoBuuv69buYr&#10;IpnrBcDR8g4m/f/C0tObc4XyNMZhuN9/5A/CECNOShjVglUGHYkKBRilTFNAranfN5tXTf2uqb+h&#10;pv7a1F+azeumfttsXjT1G3utP6AITJ+cHq51U39v6s9N/bKpPzq59i6m88XF8XgxnTjMIM+JNhY9&#10;m9Gh9qyfTHvdWRJ0xv5s1un1Qr8zPJr0Ov1ZMhkng3B8NA2e2+l57pV7762ljlxDdvxOnEvozlTQ&#10;BSyndbd6DUqbrcpUab8wBQR2WI/bu5WwlVBQBsFwPxz2MaJg6w1Cv9ffZt29lkqbx0yUyAoxVrBy&#10;rityA0W1Be5cbDIuZnlRuLUr+G8K6MRqXBdtibZYUy2rbd1Lkd5CO0q0W6wlneWQ84Roc04UrC10&#10;AFQ0Z3BkhVjHWGwljFZCPf2b3vrDNoEVozXQIMYceIpRccxhyyxjnNAd+n0fbmqnXu4Efl2OBZCr&#10;CzyX1InWzxQ7MVOivASSJjYRmAinkC7GZieOTctHIDllSeKcgBySmBM+l9SGtjhZEBfVJVFyi7SB&#10;GZ2KHUdIdA/w1te+1DK5NgC7m4bFtAVyCzUQy23R9idgmfvr3Xn9/FWNfgAAAP//AwBQSwMEFAAG&#10;AAgAAAAhAApyALfbAAAABAEAAA8AAABkcnMvZG93bnJldi54bWxMj81uwjAQhO+VeAdrkXorjqlI&#10;qhAHISQO3Cj9OS/xkqSN11FsIOXp6/bSXlYazWjm22I12k5caPCtYw1qloAgrpxpudbw+rJ9eALh&#10;A7LBzjFp+CIPq3JyV2Bu3JWf6XIItYgl7HPU0ITQ51L6qiGLfuZ64uid3GAxRDnU0gx4jeW2k/Mk&#10;SaXFluNCgz1tGqo+D2eroV2sXVD0ttt+vFvl1G2/W9z2Wt9Px/USRKAx/IXhBz+iQxmZju7MxotO&#10;Q3wk/N7oPaYqA3HUkKUZyLKQ/+HLbwAAAP//AwBQSwECLQAUAAYACAAAACEAtoM4kv4AAADhAQAA&#10;EwAAAAAAAAAAAAAAAAAAAAAAW0NvbnRlbnRfVHlwZXNdLnhtbFBLAQItABQABgAIAAAAIQA4/SH/&#10;1gAAAJQBAAALAAAAAAAAAAAAAAAAAC8BAABfcmVscy8ucmVsc1BLAQItABQABgAIAAAAIQB0Rf+b&#10;vgIAAPIEAAAOAAAAAAAAAAAAAAAAAC4CAABkcnMvZTJvRG9jLnhtbFBLAQItABQABgAIAAAAIQAK&#10;cgC32wAAAAQBAAAPAAAAAAAAAAAAAAAAABgFAABkcnMvZG93bnJldi54bWxQSwUGAAAAAAQABADz&#10;AAAAIAYAAAAA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2DC98EB9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2104E8" w:rsidRPr="002104E8">
      <w:rPr>
        <w:rFonts w:ascii="Book Antiqua" w:hAnsi="Book Antiqua"/>
      </w:rPr>
      <w:t>CC/NT/W-TW/DOM/A02/25/06359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2104E8">
      <w:rPr>
        <w:rFonts w:ascii="Book Antiqua" w:hAnsi="Book Antiqua"/>
      </w:rPr>
      <w:t>-23_rev01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EVwwAIAAPoEAAAOAAAAZHJzL2Uyb0RvYy54bWysVM1u1DAQviPxDpbv22Sj3e6Pmq3S3Q2q&#10;VNGqu6hnr+N0IyW2ZbtNCkJCXDhxRBwRIhUS4sCFK7xKHoWxsylQOCEuznhmPDPfNzM5OKyKHF0z&#10;pTPBQ9zf8zFinIok45chfrKOe2OMtCE8IbngLMQ3TOPD2cMHB6WcskBsRZ4whSAI19NShnhrjJx6&#10;nqZbVhC9JyTjYEyFKoiBq7r0EkVKiF7kXuD7+14pVCKVoExr0C5aI565+GnKqDlNU80MykMMtRl3&#10;Kndu7OnNDsj0UhG5zeiuDPIPVRQk45D0LtSCGIKuVPZHqCKjSmiRmj0qCk+kaUaZwwBo+v49NKst&#10;kcxhAXK0vKNJ/7+w9PH1mUJZAr0b9IOgPxoPRxhxUkCv1qwy6EhUqI9RwjQF2pr6fXP7qqnfNfU3&#10;1NRfm/pLc/u6qd82ty+a+o291h/QFEyfnB6udVN/b+rPTf2yqT86ufbOl6v1+fF8vVw40iDPiTaW&#10;PpvR0fZsGC0H/TgKenM/jnuDwcjvTY4Wg94wjhbzaDyaHy2D57Z9nnvl3nul1FOHyPbfiSsJ8EwF&#10;KAChdbd6DUqbrUpVYb/QBgR2mI+bu5mwlVBQBsFkfzQZYkTBNhiP/MFwl7V7LZU2j5gokBVCrGDm&#10;HCpyDUW1BXYuNhkXcZbnbu5y/psCkFiNQ9GWaIs11aZqG9SVvxHJDaBSop1mLWmcQeoTos0ZUTC+&#10;AARW0pzCkeaiDLHYSRhthXr6N731h6kCK0YlrEOIOewrRvkxh2mzm+OE/sQf+nBTnXrTCfyqmAtY&#10;MpgVKMiJ1s/knZgqUVzAskY2EZgIp5AuxKYT56bdS1h2yqLIOcGSSGJO+EpSG9rSZblcVxdEyR3h&#10;Blr1WHS7Qqb3eG997UstoysD7LumWGpbIneMw4K5Ydr9DOwG/3p3Xj9/WbMfAAAA//8DAFBLAwQU&#10;AAYACAAAACEACnIAt9sAAAAEAQAADwAAAGRycy9kb3ducmV2LnhtbEyPzW7CMBCE75V4B2uReiuO&#10;qUiqEAchJA7cKP05L/GSpI3XUWwg5enr9tJeVhrNaObbYjXaTlxo8K1jDWqWgCCunGm51vD6sn14&#10;AuEDssHOMWn4Ig+rcnJXYG7clZ/pcgi1iCXsc9TQhNDnUvqqIYt+5nri6J3cYDFEOdTSDHiN5baT&#10;8yRJpcWW40KDPW0aqj4PZ6uhXaxdUPS22368W+XUbb9b3PZa30/H9RJEoDH8heEHP6JDGZmO7szG&#10;i05DfCT83ug9pioDcdSQpRnIspD/4ctvAAAA//8DAFBLAQItABQABgAIAAAAIQC2gziS/gAAAOEB&#10;AAATAAAAAAAAAAAAAAAAAAAAAABbQ29udGVudF9UeXBlc10ueG1sUEsBAi0AFAAGAAgAAAAhADj9&#10;If/WAAAAlAEAAAsAAAAAAAAAAAAAAAAALwEAAF9yZWxzLy5yZWxzUEsBAi0AFAAGAAgAAAAhAKb4&#10;RXDAAgAA+gQAAA4AAAAAAAAAAAAAAAAALgIAAGRycy9lMm9Eb2MueG1sUEsBAi0AFAAGAAgAAAAh&#10;AApyALfbAAAABAEAAA8AAAAAAAAAAAAAAAAAGgUAAGRycy9kb3ducmV2LnhtbFBLBQYAAAAABAAE&#10;APMAAAAiBgAAAAA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4317E"/>
    <w:rsid w:val="000C091A"/>
    <w:rsid w:val="000F6854"/>
    <w:rsid w:val="00127448"/>
    <w:rsid w:val="00144A4F"/>
    <w:rsid w:val="0014572B"/>
    <w:rsid w:val="001922A6"/>
    <w:rsid w:val="001B4E1B"/>
    <w:rsid w:val="001C66B2"/>
    <w:rsid w:val="001E0B8C"/>
    <w:rsid w:val="002104E8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42</cp:revision>
  <cp:lastPrinted>2025-11-21T11:13:00Z</cp:lastPrinted>
  <dcterms:created xsi:type="dcterms:W3CDTF">2025-07-28T23:48:00Z</dcterms:created>
  <dcterms:modified xsi:type="dcterms:W3CDTF">2025-12-02T12:08:00Z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